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D4" w:rsidRPr="008120D4" w:rsidRDefault="001A16A1" w:rsidP="008120D4">
      <w:pPr>
        <w:pStyle w:val="a3"/>
        <w:tabs>
          <w:tab w:val="num" w:pos="142"/>
        </w:tabs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</w:pPr>
      <w:r w:rsidRPr="001A16A1">
        <w:rPr>
          <w:rFonts w:ascii="Arial" w:hAnsi="Arial" w:cs="Arial" w:hint="eastAsia"/>
          <w:b/>
          <w:bCs/>
          <w:color w:val="000000" w:themeColor="text1"/>
          <w:kern w:val="24"/>
          <w:sz w:val="28"/>
          <w:szCs w:val="28"/>
        </w:rPr>
        <w:t>招聘渠道与流程管理</w:t>
      </w:r>
    </w:p>
    <w:p w:rsidR="00C56B04" w:rsidRPr="00C56B04" w:rsidRDefault="00C56B04" w:rsidP="00C56B04">
      <w:pPr>
        <w:spacing w:beforeLines="50" w:before="156" w:afterLines="50" w:after="156"/>
        <w:rPr>
          <w:rFonts w:ascii="Arial" w:eastAsia="宋体" w:hAnsi="Arial" w:cs="Arial"/>
          <w:b/>
          <w:szCs w:val="21"/>
        </w:rPr>
      </w:pPr>
      <w:r w:rsidRPr="00C56B04">
        <w:rPr>
          <w:rFonts w:ascii="Arial" w:eastAsia="宋体" w:hAnsi="Arial" w:cs="Arial"/>
          <w:b/>
          <w:szCs w:val="21"/>
        </w:rPr>
        <w:t>课程目标</w:t>
      </w:r>
    </w:p>
    <w:p w:rsidR="001A16A1" w:rsidRPr="001A16A1" w:rsidRDefault="001A16A1" w:rsidP="001A16A1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/>
          <w:szCs w:val="21"/>
        </w:rPr>
      </w:pPr>
      <w:r w:rsidRPr="001A16A1">
        <w:rPr>
          <w:rFonts w:ascii="Arial" w:eastAsia="宋体" w:hAnsi="Arial" w:cs="Arial" w:hint="eastAsia"/>
          <w:szCs w:val="21"/>
        </w:rPr>
        <w:t>分享高效招聘管理的流程与方法</w:t>
      </w:r>
      <w:r w:rsidRPr="001A16A1">
        <w:rPr>
          <w:rFonts w:ascii="Arial" w:eastAsia="宋体" w:hAnsi="Arial" w:cs="Arial" w:hint="eastAsia"/>
          <w:szCs w:val="21"/>
        </w:rPr>
        <w:t> </w:t>
      </w:r>
    </w:p>
    <w:p w:rsidR="001A16A1" w:rsidRPr="001A16A1" w:rsidRDefault="001A16A1" w:rsidP="001A16A1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/>
          <w:szCs w:val="21"/>
        </w:rPr>
      </w:pPr>
      <w:r w:rsidRPr="001A16A1">
        <w:rPr>
          <w:rFonts w:ascii="Arial" w:eastAsia="宋体" w:hAnsi="Arial" w:cs="Arial" w:hint="eastAsia"/>
          <w:szCs w:val="21"/>
        </w:rPr>
        <w:t>探讨招聘流程的可持续改进</w:t>
      </w:r>
      <w:r w:rsidRPr="001A16A1">
        <w:rPr>
          <w:rFonts w:ascii="Arial" w:eastAsia="宋体" w:hAnsi="Arial" w:cs="Arial" w:hint="eastAsia"/>
          <w:szCs w:val="21"/>
        </w:rPr>
        <w:t> </w:t>
      </w:r>
    </w:p>
    <w:p w:rsidR="00C56B04" w:rsidRPr="001A16A1" w:rsidRDefault="001A16A1" w:rsidP="001A16A1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/>
          <w:szCs w:val="21"/>
        </w:rPr>
      </w:pPr>
      <w:r w:rsidRPr="001A16A1">
        <w:rPr>
          <w:rFonts w:ascii="Arial" w:eastAsia="宋体" w:hAnsi="Arial" w:cs="Arial" w:hint="eastAsia"/>
          <w:szCs w:val="21"/>
        </w:rPr>
        <w:t>学习在招聘活动中传递雇主品牌</w:t>
      </w:r>
      <w:r w:rsidRPr="001A16A1">
        <w:rPr>
          <w:rFonts w:ascii="Arial" w:eastAsia="宋体" w:hAnsi="Arial" w:cs="Arial" w:hint="eastAsia"/>
          <w:szCs w:val="21"/>
        </w:rPr>
        <w:t> </w:t>
      </w:r>
      <w:r w:rsidR="00C56B04" w:rsidRPr="001A16A1">
        <w:rPr>
          <w:rFonts w:ascii="Arial" w:eastAsia="宋体" w:hAnsi="Arial" w:cs="Arial"/>
          <w:szCs w:val="21"/>
        </w:rPr>
        <w:t>课程内容</w:t>
      </w:r>
    </w:p>
    <w:p w:rsidR="009F087E" w:rsidRPr="009F087E" w:rsidRDefault="009F087E" w:rsidP="009F087E">
      <w:pPr>
        <w:spacing w:beforeLines="50" w:before="156" w:afterLines="50" w:after="156"/>
        <w:rPr>
          <w:rFonts w:ascii="Arial" w:eastAsia="宋体" w:hAnsi="Arial" w:cs="Arial"/>
          <w:b/>
          <w:szCs w:val="21"/>
        </w:rPr>
      </w:pPr>
      <w:bookmarkStart w:id="0" w:name="_GoBack"/>
      <w:bookmarkEnd w:id="0"/>
      <w:r w:rsidRPr="009F087E">
        <w:rPr>
          <w:rFonts w:ascii="Arial" w:eastAsia="宋体" w:hAnsi="Arial" w:cs="Arial"/>
          <w:b/>
          <w:szCs w:val="21"/>
        </w:rPr>
        <w:t>课程内容</w:t>
      </w:r>
    </w:p>
    <w:p w:rsidR="001A16A1" w:rsidRPr="001A16A1" w:rsidRDefault="001A16A1" w:rsidP="001A16A1">
      <w:pPr>
        <w:spacing w:beforeLines="100" w:before="312" w:afterLines="50" w:after="156" w:line="280" w:lineRule="exact"/>
        <w:rPr>
          <w:rFonts w:ascii="Arial" w:hAnsi="Arial" w:cs="Arial"/>
          <w:b/>
          <w:bCs/>
          <w:szCs w:val="21"/>
        </w:rPr>
      </w:pPr>
      <w:r w:rsidRPr="009E68A7">
        <w:rPr>
          <w:rFonts w:ascii="Arial" w:hAnsi="Arial" w:cs="Arial" w:hint="eastAsia"/>
          <w:b/>
          <w:bCs/>
          <w:szCs w:val="21"/>
        </w:rPr>
        <w:t>第</w:t>
      </w:r>
      <w:r>
        <w:rPr>
          <w:rFonts w:ascii="Arial" w:hAnsi="Arial" w:cs="Arial" w:hint="eastAsia"/>
          <w:b/>
          <w:bCs/>
          <w:szCs w:val="21"/>
        </w:rPr>
        <w:t>一单元：</w:t>
      </w:r>
      <w:r w:rsidRPr="001A16A1">
        <w:rPr>
          <w:rFonts w:ascii="Arial" w:hAnsi="Arial" w:cs="Arial" w:hint="eastAsia"/>
          <w:b/>
          <w:bCs/>
          <w:szCs w:val="21"/>
        </w:rPr>
        <w:t>招聘管理</w:t>
      </w:r>
      <w:r w:rsidRPr="001A16A1">
        <w:rPr>
          <w:rFonts w:ascii="Arial" w:hAnsi="Arial" w:cs="Arial" w:hint="eastAsia"/>
          <w:b/>
          <w:bCs/>
          <w:szCs w:val="21"/>
        </w:rPr>
        <w:t>101 </w:t>
      </w:r>
    </w:p>
    <w:p w:rsidR="001A16A1" w:rsidRPr="001A16A1" w:rsidRDefault="001A16A1" w:rsidP="001A16A1">
      <w:pPr>
        <w:numPr>
          <w:ilvl w:val="0"/>
          <w:numId w:val="15"/>
        </w:numPr>
        <w:rPr>
          <w:rFonts w:ascii="Arial" w:hAnsi="Arial" w:cs="Arial"/>
        </w:rPr>
      </w:pPr>
      <w:r w:rsidRPr="001A16A1">
        <w:rPr>
          <w:rFonts w:ascii="Arial" w:hAnsi="Arial" w:cs="Arial" w:hint="eastAsia"/>
        </w:rPr>
        <w:t>招聘的定义</w:t>
      </w:r>
      <w:r w:rsidRPr="001A16A1">
        <w:rPr>
          <w:rFonts w:ascii="Arial" w:hAnsi="Arial" w:cs="Arial" w:hint="eastAsia"/>
        </w:rPr>
        <w:t> </w:t>
      </w:r>
    </w:p>
    <w:p w:rsidR="001A16A1" w:rsidRPr="001A16A1" w:rsidRDefault="001A16A1" w:rsidP="001A16A1">
      <w:pPr>
        <w:numPr>
          <w:ilvl w:val="0"/>
          <w:numId w:val="15"/>
        </w:numPr>
        <w:rPr>
          <w:rFonts w:ascii="Arial" w:hAnsi="Arial" w:cs="Arial"/>
        </w:rPr>
      </w:pPr>
      <w:r w:rsidRPr="001A16A1">
        <w:rPr>
          <w:rFonts w:ascii="Arial" w:hAnsi="Arial" w:cs="Arial" w:hint="eastAsia"/>
        </w:rPr>
        <w:t>招聘的四项原则</w:t>
      </w:r>
      <w:r w:rsidRPr="001A16A1">
        <w:rPr>
          <w:rFonts w:ascii="Arial" w:hAnsi="Arial" w:cs="Arial" w:hint="eastAsia"/>
        </w:rPr>
        <w:t> </w:t>
      </w:r>
    </w:p>
    <w:p w:rsidR="001A16A1" w:rsidRPr="001A16A1" w:rsidRDefault="001A16A1" w:rsidP="001A16A1">
      <w:pPr>
        <w:numPr>
          <w:ilvl w:val="0"/>
          <w:numId w:val="15"/>
        </w:numPr>
        <w:rPr>
          <w:rFonts w:ascii="Arial" w:hAnsi="Arial" w:cs="Arial"/>
        </w:rPr>
      </w:pPr>
      <w:r w:rsidRPr="001A16A1">
        <w:rPr>
          <w:rFonts w:ascii="Arial" w:hAnsi="Arial" w:cs="Arial" w:hint="eastAsia"/>
        </w:rPr>
        <w:t>招聘成功的关键要素</w:t>
      </w:r>
      <w:r w:rsidRPr="001A16A1">
        <w:rPr>
          <w:rFonts w:ascii="Arial" w:hAnsi="Arial" w:cs="Arial" w:hint="eastAsia"/>
        </w:rPr>
        <w:t> </w:t>
      </w:r>
    </w:p>
    <w:p w:rsidR="001A16A1" w:rsidRPr="001A16A1" w:rsidRDefault="00B3497A" w:rsidP="001A16A1">
      <w:pPr>
        <w:numPr>
          <w:ilvl w:val="0"/>
          <w:numId w:val="15"/>
        </w:numPr>
        <w:rPr>
          <w:rFonts w:ascii="Arial" w:hAnsi="Arial" w:cs="Arial"/>
        </w:rPr>
      </w:pPr>
      <w:hyperlink r:id="rId8" w:tgtFrame="_blank" w:history="1">
        <w:r w:rsidR="001A16A1" w:rsidRPr="001A16A1">
          <w:rPr>
            <w:rFonts w:ascii="Arial" w:hAnsi="Arial" w:cs="Arial" w:hint="eastAsia"/>
          </w:rPr>
          <w:t>招聘的基本流程</w:t>
        </w:r>
      </w:hyperlink>
      <w:r w:rsidR="001A16A1" w:rsidRPr="001A16A1">
        <w:rPr>
          <w:rFonts w:ascii="Arial" w:hAnsi="Arial" w:cs="Arial" w:hint="eastAsia"/>
        </w:rPr>
        <w:t> </w:t>
      </w:r>
    </w:p>
    <w:p w:rsidR="001A16A1" w:rsidRPr="001A16A1" w:rsidRDefault="001A16A1" w:rsidP="001A16A1">
      <w:pPr>
        <w:numPr>
          <w:ilvl w:val="0"/>
          <w:numId w:val="15"/>
        </w:numPr>
        <w:rPr>
          <w:rFonts w:ascii="Arial" w:hAnsi="Arial" w:cs="Arial"/>
        </w:rPr>
      </w:pPr>
      <w:r w:rsidRPr="001A16A1">
        <w:rPr>
          <w:rFonts w:ascii="Arial" w:hAnsi="Arial" w:cs="Arial" w:hint="eastAsia"/>
        </w:rPr>
        <w:t>招聘职责划分</w:t>
      </w:r>
      <w:r w:rsidRPr="001A16A1">
        <w:rPr>
          <w:rFonts w:ascii="Arial" w:hAnsi="Arial" w:cs="Arial" w:hint="eastAsia"/>
        </w:rPr>
        <w:t> </w:t>
      </w:r>
    </w:p>
    <w:p w:rsidR="001A16A1" w:rsidRPr="001A16A1" w:rsidRDefault="001A16A1" w:rsidP="001A16A1">
      <w:pPr>
        <w:numPr>
          <w:ilvl w:val="0"/>
          <w:numId w:val="15"/>
        </w:numPr>
        <w:rPr>
          <w:rFonts w:ascii="Arial" w:hAnsi="Arial" w:cs="Arial"/>
        </w:rPr>
      </w:pPr>
      <w:r w:rsidRPr="001A16A1">
        <w:rPr>
          <w:rFonts w:ascii="Arial" w:hAnsi="Arial" w:cs="Arial" w:hint="eastAsia"/>
        </w:rPr>
        <w:t>HR</w:t>
      </w:r>
      <w:r w:rsidRPr="001A16A1">
        <w:rPr>
          <w:rFonts w:ascii="Arial" w:hAnsi="Arial" w:cs="Arial" w:hint="eastAsia"/>
        </w:rPr>
        <w:t>部门的职责</w:t>
      </w:r>
      <w:r w:rsidRPr="001A16A1">
        <w:rPr>
          <w:rFonts w:ascii="Arial" w:hAnsi="Arial" w:cs="Arial" w:hint="eastAsia"/>
        </w:rPr>
        <w:t> </w:t>
      </w:r>
    </w:p>
    <w:p w:rsidR="001A16A1" w:rsidRPr="001A16A1" w:rsidRDefault="001A16A1" w:rsidP="001A16A1">
      <w:pPr>
        <w:numPr>
          <w:ilvl w:val="0"/>
          <w:numId w:val="15"/>
        </w:numPr>
        <w:rPr>
          <w:rFonts w:ascii="Arial" w:hAnsi="Arial" w:cs="Arial"/>
        </w:rPr>
      </w:pPr>
      <w:r w:rsidRPr="001A16A1">
        <w:rPr>
          <w:rFonts w:ascii="Arial" w:hAnsi="Arial" w:cs="Arial" w:hint="eastAsia"/>
        </w:rPr>
        <w:t>用人部门的职责</w:t>
      </w:r>
      <w:r w:rsidRPr="001A16A1">
        <w:rPr>
          <w:rFonts w:ascii="Arial" w:hAnsi="Arial" w:cs="Arial" w:hint="eastAsia"/>
        </w:rPr>
        <w:t> </w:t>
      </w:r>
    </w:p>
    <w:p w:rsidR="001A16A1" w:rsidRPr="001A16A1" w:rsidRDefault="001A16A1" w:rsidP="001A16A1">
      <w:pPr>
        <w:spacing w:beforeLines="100" w:before="312" w:afterLines="50" w:after="156" w:line="280" w:lineRule="exact"/>
        <w:rPr>
          <w:rFonts w:ascii="Arial" w:hAnsi="Arial" w:cs="Arial"/>
          <w:b/>
          <w:bCs/>
          <w:szCs w:val="21"/>
        </w:rPr>
      </w:pPr>
      <w:r w:rsidRPr="009E68A7">
        <w:rPr>
          <w:rFonts w:ascii="Arial" w:hAnsi="Arial" w:cs="Arial" w:hint="eastAsia"/>
          <w:b/>
          <w:bCs/>
          <w:szCs w:val="21"/>
        </w:rPr>
        <w:t>第</w:t>
      </w:r>
      <w:r>
        <w:rPr>
          <w:rFonts w:ascii="Arial" w:hAnsi="Arial" w:cs="Arial" w:hint="eastAsia"/>
          <w:b/>
          <w:bCs/>
          <w:szCs w:val="21"/>
        </w:rPr>
        <w:t>二单元：</w:t>
      </w:r>
      <w:r w:rsidRPr="001A16A1">
        <w:rPr>
          <w:rFonts w:ascii="Arial" w:hAnsi="Arial" w:cs="Arial" w:hint="eastAsia"/>
          <w:b/>
          <w:bCs/>
          <w:szCs w:val="21"/>
        </w:rPr>
        <w:t>招聘流程管理</w:t>
      </w:r>
      <w:r w:rsidRPr="001A16A1">
        <w:rPr>
          <w:rFonts w:ascii="Arial" w:hAnsi="Arial" w:cs="Arial" w:hint="eastAsia"/>
          <w:b/>
          <w:bCs/>
          <w:szCs w:val="21"/>
        </w:rPr>
        <w:t>  </w:t>
      </w:r>
    </w:p>
    <w:p w:rsidR="001A16A1" w:rsidRPr="001A16A1" w:rsidRDefault="001A16A1" w:rsidP="001A16A1">
      <w:pPr>
        <w:numPr>
          <w:ilvl w:val="0"/>
          <w:numId w:val="16"/>
        </w:numPr>
        <w:rPr>
          <w:rFonts w:ascii="Arial" w:hAnsi="Arial" w:cs="Arial"/>
        </w:rPr>
      </w:pPr>
      <w:r w:rsidRPr="001A16A1">
        <w:rPr>
          <w:rFonts w:ascii="Arial" w:hAnsi="Arial" w:cs="Arial" w:hint="eastAsia"/>
        </w:rPr>
        <w:t>渠道和供应商管理</w:t>
      </w:r>
      <w:r w:rsidRPr="001A16A1">
        <w:rPr>
          <w:rFonts w:ascii="Arial" w:hAnsi="Arial" w:cs="Arial" w:hint="eastAsia"/>
        </w:rPr>
        <w:t> </w:t>
      </w:r>
    </w:p>
    <w:p w:rsidR="001A16A1" w:rsidRPr="001A16A1" w:rsidRDefault="001A16A1" w:rsidP="001A16A1">
      <w:pPr>
        <w:numPr>
          <w:ilvl w:val="0"/>
          <w:numId w:val="16"/>
        </w:numPr>
        <w:rPr>
          <w:rFonts w:ascii="Arial" w:hAnsi="Arial" w:cs="Arial"/>
        </w:rPr>
      </w:pPr>
      <w:r w:rsidRPr="001A16A1">
        <w:rPr>
          <w:rFonts w:ascii="Arial" w:hAnsi="Arial" w:cs="Arial" w:hint="eastAsia"/>
        </w:rPr>
        <w:t> </w:t>
      </w:r>
      <w:r w:rsidRPr="001A16A1">
        <w:rPr>
          <w:rFonts w:ascii="Arial" w:hAnsi="Arial" w:cs="Arial" w:hint="eastAsia"/>
        </w:rPr>
        <w:t>简历管理</w:t>
      </w:r>
      <w:r w:rsidRPr="001A16A1">
        <w:rPr>
          <w:rFonts w:ascii="Arial" w:hAnsi="Arial" w:cs="Arial" w:hint="eastAsia"/>
        </w:rPr>
        <w:t> </w:t>
      </w:r>
    </w:p>
    <w:p w:rsidR="001A16A1" w:rsidRPr="001A16A1" w:rsidRDefault="001A16A1" w:rsidP="001A16A1">
      <w:pPr>
        <w:numPr>
          <w:ilvl w:val="0"/>
          <w:numId w:val="16"/>
        </w:numPr>
        <w:rPr>
          <w:rFonts w:ascii="Arial" w:hAnsi="Arial" w:cs="Arial"/>
        </w:rPr>
      </w:pPr>
      <w:r w:rsidRPr="001A16A1">
        <w:rPr>
          <w:rFonts w:ascii="Arial" w:hAnsi="Arial" w:cs="Arial" w:hint="eastAsia"/>
        </w:rPr>
        <w:t>用人主管的</w:t>
      </w:r>
      <w:hyperlink r:id="rId9" w:tgtFrame="_blank" w:history="1">
        <w:r w:rsidRPr="001A16A1">
          <w:rPr>
            <w:rFonts w:ascii="Arial" w:hAnsi="Arial" w:cs="Arial" w:hint="eastAsia"/>
          </w:rPr>
          <w:t>面试技巧</w:t>
        </w:r>
      </w:hyperlink>
      <w:r w:rsidRPr="001A16A1">
        <w:rPr>
          <w:rFonts w:ascii="Arial" w:hAnsi="Arial" w:cs="Arial" w:hint="eastAsia"/>
        </w:rPr>
        <w:t>能力管理</w:t>
      </w:r>
      <w:r w:rsidRPr="001A16A1">
        <w:rPr>
          <w:rFonts w:ascii="Arial" w:hAnsi="Arial" w:cs="Arial" w:hint="eastAsia"/>
        </w:rPr>
        <w:t> </w:t>
      </w:r>
    </w:p>
    <w:p w:rsidR="001A16A1" w:rsidRPr="001A16A1" w:rsidRDefault="001A16A1" w:rsidP="001A16A1">
      <w:pPr>
        <w:numPr>
          <w:ilvl w:val="0"/>
          <w:numId w:val="16"/>
        </w:numPr>
        <w:rPr>
          <w:rFonts w:ascii="Arial" w:hAnsi="Arial" w:cs="Arial"/>
        </w:rPr>
      </w:pPr>
      <w:r w:rsidRPr="001A16A1">
        <w:rPr>
          <w:rFonts w:ascii="Arial" w:hAnsi="Arial" w:cs="Arial" w:hint="eastAsia"/>
        </w:rPr>
        <w:t>评估选拔方法管理</w:t>
      </w:r>
      <w:r w:rsidRPr="001A16A1">
        <w:rPr>
          <w:rFonts w:ascii="Arial" w:hAnsi="Arial" w:cs="Arial" w:hint="eastAsia"/>
        </w:rPr>
        <w:t> </w:t>
      </w:r>
    </w:p>
    <w:p w:rsidR="001A16A1" w:rsidRPr="001A16A1" w:rsidRDefault="001A16A1" w:rsidP="001A16A1">
      <w:pPr>
        <w:numPr>
          <w:ilvl w:val="0"/>
          <w:numId w:val="16"/>
        </w:numPr>
        <w:rPr>
          <w:rFonts w:ascii="Arial" w:hAnsi="Arial" w:cs="Arial"/>
        </w:rPr>
      </w:pPr>
      <w:r w:rsidRPr="001A16A1">
        <w:rPr>
          <w:rFonts w:ascii="Arial" w:hAnsi="Arial" w:cs="Arial" w:hint="eastAsia"/>
        </w:rPr>
        <w:t>证件检验和背景调查</w:t>
      </w:r>
      <w:r w:rsidRPr="001A16A1">
        <w:rPr>
          <w:rFonts w:ascii="Arial" w:hAnsi="Arial" w:cs="Arial" w:hint="eastAsia"/>
        </w:rPr>
        <w:t> </w:t>
      </w:r>
    </w:p>
    <w:p w:rsidR="001A16A1" w:rsidRPr="001A16A1" w:rsidRDefault="001A16A1" w:rsidP="001A16A1">
      <w:pPr>
        <w:numPr>
          <w:ilvl w:val="0"/>
          <w:numId w:val="16"/>
        </w:numPr>
        <w:rPr>
          <w:rFonts w:ascii="Arial" w:hAnsi="Arial" w:cs="Arial"/>
        </w:rPr>
      </w:pPr>
      <w:r w:rsidRPr="001A16A1">
        <w:rPr>
          <w:rFonts w:ascii="Arial" w:hAnsi="Arial" w:cs="Arial" w:hint="eastAsia"/>
        </w:rPr>
        <w:t>录用管理</w:t>
      </w:r>
      <w:r w:rsidRPr="001A16A1">
        <w:rPr>
          <w:rFonts w:ascii="Arial" w:hAnsi="Arial" w:cs="Arial" w:hint="eastAsia"/>
        </w:rPr>
        <w:t> </w:t>
      </w:r>
    </w:p>
    <w:p w:rsidR="001A16A1" w:rsidRPr="001A16A1" w:rsidRDefault="001A16A1" w:rsidP="001A16A1">
      <w:pPr>
        <w:numPr>
          <w:ilvl w:val="0"/>
          <w:numId w:val="16"/>
        </w:numPr>
        <w:rPr>
          <w:rFonts w:ascii="Arial" w:hAnsi="Arial" w:cs="Arial"/>
        </w:rPr>
      </w:pPr>
      <w:r w:rsidRPr="001A16A1">
        <w:rPr>
          <w:rFonts w:ascii="Arial" w:hAnsi="Arial" w:cs="Arial" w:hint="eastAsia"/>
        </w:rPr>
        <w:t>到岗管理</w:t>
      </w:r>
      <w:r w:rsidRPr="001A16A1">
        <w:rPr>
          <w:rFonts w:ascii="Arial" w:hAnsi="Arial" w:cs="Arial" w:hint="eastAsia"/>
        </w:rPr>
        <w:t> </w:t>
      </w:r>
    </w:p>
    <w:p w:rsidR="001A16A1" w:rsidRPr="001A16A1" w:rsidRDefault="001A16A1" w:rsidP="001A16A1">
      <w:pPr>
        <w:numPr>
          <w:ilvl w:val="0"/>
          <w:numId w:val="16"/>
        </w:numPr>
        <w:rPr>
          <w:rFonts w:ascii="Arial" w:hAnsi="Arial" w:cs="Arial"/>
        </w:rPr>
      </w:pPr>
      <w:r w:rsidRPr="001A16A1">
        <w:rPr>
          <w:rFonts w:ascii="Arial" w:hAnsi="Arial" w:cs="Arial" w:hint="eastAsia"/>
        </w:rPr>
        <w:t>办公室的第一天</w:t>
      </w:r>
      <w:r w:rsidRPr="001A16A1">
        <w:rPr>
          <w:rFonts w:ascii="Arial" w:hAnsi="Arial" w:cs="Arial" w:hint="eastAsia"/>
        </w:rPr>
        <w:t> </w:t>
      </w:r>
    </w:p>
    <w:p w:rsidR="001A16A1" w:rsidRPr="001A16A1" w:rsidRDefault="001A16A1" w:rsidP="001A16A1">
      <w:pPr>
        <w:numPr>
          <w:ilvl w:val="0"/>
          <w:numId w:val="16"/>
        </w:numPr>
        <w:rPr>
          <w:rFonts w:ascii="Arial" w:hAnsi="Arial" w:cs="Arial"/>
        </w:rPr>
      </w:pPr>
      <w:r w:rsidRPr="001A16A1">
        <w:rPr>
          <w:rFonts w:ascii="Arial" w:hAnsi="Arial" w:cs="Arial" w:hint="eastAsia"/>
        </w:rPr>
        <w:t>员工试用期管理</w:t>
      </w:r>
      <w:r w:rsidRPr="001A16A1">
        <w:rPr>
          <w:rFonts w:ascii="Arial" w:hAnsi="Arial" w:cs="Arial" w:hint="eastAsia"/>
        </w:rPr>
        <w:t> </w:t>
      </w:r>
    </w:p>
    <w:p w:rsidR="001A16A1" w:rsidRPr="001A16A1" w:rsidRDefault="001A16A1" w:rsidP="001A16A1">
      <w:pPr>
        <w:numPr>
          <w:ilvl w:val="0"/>
          <w:numId w:val="16"/>
        </w:numPr>
        <w:rPr>
          <w:rFonts w:ascii="Arial" w:hAnsi="Arial" w:cs="Arial"/>
        </w:rPr>
      </w:pPr>
      <w:r w:rsidRPr="001A16A1">
        <w:rPr>
          <w:rFonts w:ascii="Arial" w:hAnsi="Arial" w:cs="Arial" w:hint="eastAsia"/>
        </w:rPr>
        <w:t>招聘管理有效性评估指标</w:t>
      </w:r>
      <w:r w:rsidRPr="001A16A1">
        <w:rPr>
          <w:rFonts w:ascii="Arial" w:hAnsi="Arial" w:cs="Arial" w:hint="eastAsia"/>
        </w:rPr>
        <w:t> </w:t>
      </w:r>
    </w:p>
    <w:p w:rsidR="001A16A1" w:rsidRPr="001A16A1" w:rsidRDefault="001A16A1" w:rsidP="001A16A1">
      <w:pPr>
        <w:numPr>
          <w:ilvl w:val="0"/>
          <w:numId w:val="16"/>
        </w:numPr>
        <w:rPr>
          <w:rFonts w:ascii="Arial" w:hAnsi="Arial" w:cs="Arial"/>
        </w:rPr>
      </w:pPr>
      <w:r w:rsidRPr="001A16A1">
        <w:rPr>
          <w:rFonts w:ascii="Arial" w:hAnsi="Arial" w:cs="Arial" w:hint="eastAsia"/>
        </w:rPr>
        <w:t>招聘工作中的法律风险</w:t>
      </w:r>
      <w:r w:rsidRPr="001A16A1">
        <w:rPr>
          <w:rFonts w:ascii="Arial" w:hAnsi="Arial" w:cs="Arial" w:hint="eastAsia"/>
        </w:rPr>
        <w:t> </w:t>
      </w:r>
    </w:p>
    <w:p w:rsidR="001A16A1" w:rsidRPr="001A16A1" w:rsidRDefault="001A16A1" w:rsidP="001A16A1">
      <w:pPr>
        <w:spacing w:beforeLines="100" w:before="312" w:afterLines="50" w:after="156" w:line="280" w:lineRule="exact"/>
        <w:rPr>
          <w:rFonts w:ascii="Arial" w:hAnsi="Arial" w:cs="Arial"/>
          <w:b/>
          <w:bCs/>
          <w:szCs w:val="21"/>
        </w:rPr>
      </w:pPr>
      <w:r w:rsidRPr="009E68A7">
        <w:rPr>
          <w:rFonts w:ascii="Arial" w:hAnsi="Arial" w:cs="Arial" w:hint="eastAsia"/>
          <w:b/>
          <w:bCs/>
          <w:szCs w:val="21"/>
        </w:rPr>
        <w:t>第</w:t>
      </w:r>
      <w:r>
        <w:rPr>
          <w:rFonts w:ascii="Arial" w:hAnsi="Arial" w:cs="Arial" w:hint="eastAsia"/>
          <w:b/>
          <w:bCs/>
          <w:szCs w:val="21"/>
        </w:rPr>
        <w:t>三单元：</w:t>
      </w:r>
      <w:r w:rsidRPr="001A16A1">
        <w:rPr>
          <w:rFonts w:ascii="Arial" w:hAnsi="Arial" w:cs="Arial" w:hint="eastAsia"/>
          <w:b/>
          <w:bCs/>
          <w:szCs w:val="21"/>
        </w:rPr>
        <w:t>雇主品牌——向雇主传递雇佣价值取向</w:t>
      </w:r>
    </w:p>
    <w:p w:rsidR="001A16A1" w:rsidRPr="001A16A1" w:rsidRDefault="001A16A1" w:rsidP="001A16A1">
      <w:pPr>
        <w:numPr>
          <w:ilvl w:val="0"/>
          <w:numId w:val="17"/>
        </w:numPr>
        <w:rPr>
          <w:rFonts w:ascii="Arial" w:hAnsi="Arial" w:cs="Arial"/>
        </w:rPr>
      </w:pPr>
      <w:r w:rsidRPr="001A16A1">
        <w:rPr>
          <w:rFonts w:ascii="Arial" w:hAnsi="Arial" w:cs="Arial" w:hint="eastAsia"/>
        </w:rPr>
        <w:t>提升相关人员的</w:t>
      </w:r>
      <w:r w:rsidRPr="001A16A1">
        <w:rPr>
          <w:rFonts w:ascii="Arial" w:hAnsi="Arial" w:cs="Arial" w:hint="eastAsia"/>
        </w:rPr>
        <w:t>EVP</w:t>
      </w:r>
      <w:r w:rsidRPr="001A16A1">
        <w:rPr>
          <w:rFonts w:ascii="Arial" w:hAnsi="Arial" w:cs="Arial" w:hint="eastAsia"/>
        </w:rPr>
        <w:t>意识</w:t>
      </w:r>
      <w:r w:rsidRPr="001A16A1">
        <w:rPr>
          <w:rFonts w:ascii="Arial" w:hAnsi="Arial" w:cs="Arial" w:hint="eastAsia"/>
        </w:rPr>
        <w:t> </w:t>
      </w:r>
    </w:p>
    <w:p w:rsidR="001A16A1" w:rsidRPr="001A16A1" w:rsidRDefault="001A16A1" w:rsidP="001A16A1">
      <w:pPr>
        <w:numPr>
          <w:ilvl w:val="0"/>
          <w:numId w:val="17"/>
        </w:numPr>
        <w:rPr>
          <w:rFonts w:ascii="Arial" w:hAnsi="Arial" w:cs="Arial"/>
        </w:rPr>
      </w:pPr>
      <w:r w:rsidRPr="001A16A1">
        <w:rPr>
          <w:rFonts w:ascii="Arial" w:hAnsi="Arial" w:cs="Arial" w:hint="eastAsia"/>
        </w:rPr>
        <w:t>与招聘人员的经验有效结合</w:t>
      </w:r>
      <w:r w:rsidRPr="001A16A1">
        <w:rPr>
          <w:rFonts w:ascii="Arial" w:hAnsi="Arial" w:cs="Arial" w:hint="eastAsia"/>
        </w:rPr>
        <w:t> </w:t>
      </w:r>
    </w:p>
    <w:p w:rsidR="00565864" w:rsidRPr="001A16A1" w:rsidRDefault="001A16A1" w:rsidP="001A16A1">
      <w:pPr>
        <w:numPr>
          <w:ilvl w:val="0"/>
          <w:numId w:val="17"/>
        </w:numPr>
        <w:rPr>
          <w:rFonts w:ascii="Arial" w:hAnsi="Arial" w:cs="Arial"/>
        </w:rPr>
      </w:pPr>
      <w:r w:rsidRPr="001A16A1">
        <w:rPr>
          <w:rFonts w:ascii="Arial" w:hAnsi="Arial" w:cs="Arial" w:hint="eastAsia"/>
        </w:rPr>
        <w:t>新员工入职时履行相应承诺</w:t>
      </w:r>
      <w:r w:rsidRPr="001A16A1">
        <w:rPr>
          <w:rFonts w:ascii="Arial" w:hAnsi="Arial" w:cs="Arial" w:hint="eastAsia"/>
        </w:rPr>
        <w:t> </w:t>
      </w:r>
    </w:p>
    <w:sectPr w:rsidR="00565864" w:rsidRPr="001A1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97A" w:rsidRDefault="00B3497A" w:rsidP="00F102D3">
      <w:r>
        <w:separator/>
      </w:r>
    </w:p>
  </w:endnote>
  <w:endnote w:type="continuationSeparator" w:id="0">
    <w:p w:rsidR="00B3497A" w:rsidRDefault="00B3497A" w:rsidP="00F1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97A" w:rsidRDefault="00B3497A" w:rsidP="00F102D3">
      <w:r>
        <w:separator/>
      </w:r>
    </w:p>
  </w:footnote>
  <w:footnote w:type="continuationSeparator" w:id="0">
    <w:p w:rsidR="00B3497A" w:rsidRDefault="00B3497A" w:rsidP="00F1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7D3E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A40943"/>
    <w:multiLevelType w:val="hybridMultilevel"/>
    <w:tmpl w:val="11BE2D04"/>
    <w:lvl w:ilvl="0" w:tplc="F448345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6B7706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896EAF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0B20A02"/>
    <w:multiLevelType w:val="hybridMultilevel"/>
    <w:tmpl w:val="E34EAFFE"/>
    <w:lvl w:ilvl="0" w:tplc="27C65D8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39C5E27"/>
    <w:multiLevelType w:val="hybridMultilevel"/>
    <w:tmpl w:val="B0D0D08C"/>
    <w:lvl w:ilvl="0" w:tplc="1BBC7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3AB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10D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DAE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2E9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2D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882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F08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6C5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F404C6"/>
    <w:multiLevelType w:val="hybridMultilevel"/>
    <w:tmpl w:val="A0D22D1C"/>
    <w:lvl w:ilvl="0" w:tplc="2C24B608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3"/>
        <w:szCs w:val="13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F5C204F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2B759BC"/>
    <w:multiLevelType w:val="hybridMultilevel"/>
    <w:tmpl w:val="ED1288B8"/>
    <w:lvl w:ilvl="0" w:tplc="27C65D8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58E1CB1"/>
    <w:multiLevelType w:val="hybridMultilevel"/>
    <w:tmpl w:val="BE508408"/>
    <w:lvl w:ilvl="0" w:tplc="E472839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C934D31"/>
    <w:multiLevelType w:val="hybridMultilevel"/>
    <w:tmpl w:val="F94EC9A8"/>
    <w:lvl w:ilvl="0" w:tplc="3CF28E42">
      <w:numFmt w:val="bullet"/>
      <w:lvlText w:val="•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DF12ABB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A825A49"/>
    <w:multiLevelType w:val="hybridMultilevel"/>
    <w:tmpl w:val="BE508408"/>
    <w:lvl w:ilvl="0" w:tplc="E472839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65F69A2"/>
    <w:multiLevelType w:val="hybridMultilevel"/>
    <w:tmpl w:val="8B2CB87C"/>
    <w:lvl w:ilvl="0" w:tplc="6812E7B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AD51E79"/>
    <w:multiLevelType w:val="hybridMultilevel"/>
    <w:tmpl w:val="9A7C27D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7BF65555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EEA2B9A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0"/>
  </w:num>
  <w:num w:numId="5">
    <w:abstractNumId w:val="15"/>
  </w:num>
  <w:num w:numId="6">
    <w:abstractNumId w:val="2"/>
  </w:num>
  <w:num w:numId="7">
    <w:abstractNumId w:val="5"/>
  </w:num>
  <w:num w:numId="8">
    <w:abstractNumId w:val="13"/>
  </w:num>
  <w:num w:numId="9">
    <w:abstractNumId w:val="4"/>
  </w:num>
  <w:num w:numId="10">
    <w:abstractNumId w:val="8"/>
  </w:num>
  <w:num w:numId="11">
    <w:abstractNumId w:val="6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9"/>
  </w:num>
  <w:num w:numId="1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04"/>
    <w:rsid w:val="00043F5C"/>
    <w:rsid w:val="001209E3"/>
    <w:rsid w:val="001A16A1"/>
    <w:rsid w:val="003E0E86"/>
    <w:rsid w:val="004B141D"/>
    <w:rsid w:val="00537DFB"/>
    <w:rsid w:val="00565864"/>
    <w:rsid w:val="00615799"/>
    <w:rsid w:val="00651023"/>
    <w:rsid w:val="008120D4"/>
    <w:rsid w:val="00985841"/>
    <w:rsid w:val="009F087E"/>
    <w:rsid w:val="00B3497A"/>
    <w:rsid w:val="00B52325"/>
    <w:rsid w:val="00C362C6"/>
    <w:rsid w:val="00C56B04"/>
    <w:rsid w:val="00C77B9C"/>
    <w:rsid w:val="00D276E5"/>
    <w:rsid w:val="00F102D3"/>
    <w:rsid w:val="00F104B1"/>
    <w:rsid w:val="00F2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B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56B04"/>
    <w:pPr>
      <w:ind w:firstLineChars="200" w:firstLine="420"/>
    </w:pPr>
  </w:style>
  <w:style w:type="character" w:customStyle="1" w:styleId="apple-converted-space">
    <w:name w:val="apple-converted-space"/>
    <w:basedOn w:val="a0"/>
    <w:rsid w:val="001209E3"/>
  </w:style>
  <w:style w:type="paragraph" w:styleId="a5">
    <w:name w:val="Normal Indent"/>
    <w:basedOn w:val="a"/>
    <w:uiPriority w:val="99"/>
    <w:semiHidden/>
    <w:unhideWhenUsed/>
    <w:rsid w:val="001209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F10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102D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10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102D3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A16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B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56B04"/>
    <w:pPr>
      <w:ind w:firstLineChars="200" w:firstLine="420"/>
    </w:pPr>
  </w:style>
  <w:style w:type="character" w:customStyle="1" w:styleId="apple-converted-space">
    <w:name w:val="apple-converted-space"/>
    <w:basedOn w:val="a0"/>
    <w:rsid w:val="001209E3"/>
  </w:style>
  <w:style w:type="paragraph" w:styleId="a5">
    <w:name w:val="Normal Indent"/>
    <w:basedOn w:val="a"/>
    <w:uiPriority w:val="99"/>
    <w:semiHidden/>
    <w:unhideWhenUsed/>
    <w:rsid w:val="001209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F10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102D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10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102D3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A16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9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3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7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3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76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54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38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69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4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3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9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01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12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28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99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97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6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491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4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337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839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01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00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06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64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4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89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68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7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701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48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498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423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6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2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9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7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68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6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786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591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62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337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415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669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53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085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46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452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41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616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368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003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960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343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16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63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721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00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32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243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82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091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069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2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0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2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24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20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972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755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77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56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09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9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297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97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63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9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1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4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73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bm.net.cn/add/recruitment.a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nbm.net.cn/add/recruitment.as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YaoJun</dc:creator>
  <cp:lastModifiedBy>YaoJun</cp:lastModifiedBy>
  <cp:revision>4</cp:revision>
  <dcterms:created xsi:type="dcterms:W3CDTF">2013-09-26T07:19:00Z</dcterms:created>
  <dcterms:modified xsi:type="dcterms:W3CDTF">2013-09-26T07:44:00Z</dcterms:modified>
</cp:coreProperties>
</file>